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2A7A0A" w:rsidRPr="002A7A0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7A0A" w:rsidRPr="002A7A0A" w:rsidRDefault="002A7A0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A">
              <w:rPr>
                <w:rFonts w:ascii="Times New Roman" w:hAnsi="Times New Roman" w:cs="Times New Roman"/>
                <w:sz w:val="24"/>
                <w:szCs w:val="24"/>
              </w:rPr>
              <w:t>30 сентября 2013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A7A0A" w:rsidRPr="002A7A0A" w:rsidRDefault="002A7A0A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7A0A">
              <w:rPr>
                <w:rFonts w:ascii="Times New Roman" w:hAnsi="Times New Roman" w:cs="Times New Roman"/>
                <w:sz w:val="24"/>
                <w:szCs w:val="24"/>
              </w:rPr>
              <w:t>N 261-ФЗ</w:t>
            </w:r>
          </w:p>
        </w:tc>
      </w:tr>
    </w:tbl>
    <w:p w:rsidR="002A7A0A" w:rsidRPr="002A7A0A" w:rsidRDefault="002A7A0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О ВНЕСЕНИИ ИЗМЕНЕНИЯ</w:t>
      </w:r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В СТАТЬЮ 12.1 ФЕДЕРАЛЬНОГО ЗАКОНА</w:t>
      </w:r>
    </w:p>
    <w:p w:rsidR="002A7A0A" w:rsidRPr="002A7A0A" w:rsidRDefault="002A7A0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"О ПРОТИВОДЕЙСТВИИ КОРРУПЦИИ"</w:t>
      </w:r>
    </w:p>
    <w:p w:rsidR="002A7A0A" w:rsidRPr="002A7A0A" w:rsidRDefault="002A7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2A7A0A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17 сентября 2013 года</w:t>
      </w: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Одобрен</w:t>
      </w: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25 сентября 2013 года</w:t>
      </w:r>
    </w:p>
    <w:p w:rsidR="002A7A0A" w:rsidRPr="002A7A0A" w:rsidRDefault="002A7A0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Внести в часть 2 статьи 12.1 Федерального закона от 25 декабря 2008 года N 273-ФЗ "О противодействии коррупции" (Собрание законодательства Российской Федерации, 2008, N 52, ст. 6228; 2011, N 48, ст. 6730) изменение, дополнив ее словами ", если иное не установлено федеральными законами".</w:t>
      </w:r>
    </w:p>
    <w:p w:rsidR="002A7A0A" w:rsidRPr="002A7A0A" w:rsidRDefault="002A7A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Президент</w:t>
      </w: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2A7A0A" w:rsidRPr="002A7A0A" w:rsidRDefault="002A7A0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В.ПУТИН</w:t>
      </w:r>
    </w:p>
    <w:p w:rsidR="002A7A0A" w:rsidRPr="002A7A0A" w:rsidRDefault="002A7A0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2A7A0A" w:rsidRPr="002A7A0A" w:rsidRDefault="002A7A0A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2A7A0A">
        <w:rPr>
          <w:rFonts w:ascii="Times New Roman" w:hAnsi="Times New Roman" w:cs="Times New Roman"/>
          <w:sz w:val="24"/>
          <w:szCs w:val="24"/>
        </w:rPr>
        <w:t>30 сентября 2013 года</w:t>
      </w:r>
    </w:p>
    <w:p w:rsidR="00311658" w:rsidRPr="002A7A0A" w:rsidRDefault="002A7A0A" w:rsidP="002A7A0A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2A7A0A">
        <w:rPr>
          <w:rFonts w:ascii="Times New Roman" w:hAnsi="Times New Roman" w:cs="Times New Roman"/>
          <w:sz w:val="24"/>
          <w:szCs w:val="24"/>
        </w:rPr>
        <w:t>N 261-ФЗ</w:t>
      </w:r>
    </w:p>
    <w:sectPr w:rsidR="00311658" w:rsidRPr="002A7A0A" w:rsidSect="00912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A0A"/>
    <w:rsid w:val="002A7A0A"/>
    <w:rsid w:val="00311658"/>
    <w:rsid w:val="009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7A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7A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2018-10-02T12:16:00Z</dcterms:created>
  <dcterms:modified xsi:type="dcterms:W3CDTF">2018-10-02T12:19:00Z</dcterms:modified>
</cp:coreProperties>
</file>